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hAnsi="方正小标宋简体" w:eastAsia="仿宋_GB2312" w:cs="方正小标宋简体"/>
          <w:color w:val="auto"/>
          <w:spacing w:val="-20"/>
          <w:sz w:val="32"/>
          <w:szCs w:val="32"/>
        </w:rPr>
      </w:pPr>
      <w:r>
        <w:rPr>
          <w:rFonts w:hint="eastAsia" w:ascii="仿宋_GB2312" w:hAnsi="方正小标宋简体" w:eastAsia="仿宋_GB2312" w:cs="方正小标宋简体"/>
          <w:color w:val="auto"/>
          <w:spacing w:val="-20"/>
          <w:sz w:val="32"/>
          <w:szCs w:val="32"/>
        </w:rPr>
        <w:t>附件：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pacing w:val="-20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pacing w:val="-2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</w:rPr>
        <w:t>2022年宜城市禁毒社工招聘资格审查人员名单</w:t>
      </w:r>
    </w:p>
    <w:p>
      <w:pPr>
        <w:spacing w:line="580" w:lineRule="exact"/>
        <w:rPr>
          <w:rFonts w:ascii="方正小标宋_GBK" w:hAnsi="方正小标宋_GBK" w:eastAsia="方正小标宋_GBK" w:cs="方正小标宋_GBK"/>
          <w:spacing w:val="-24"/>
          <w:sz w:val="36"/>
          <w:szCs w:val="36"/>
        </w:rPr>
      </w:pPr>
    </w:p>
    <w:p>
      <w:pPr>
        <w:numPr>
          <w:ilvl w:val="0"/>
          <w:numId w:val="0"/>
        </w:numPr>
        <w:ind w:firstLine="640" w:firstLineChars="200"/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32"/>
          <w:szCs w:val="32"/>
          <w:lang w:val="en-US" w:eastAsia="zh-CN"/>
        </w:rPr>
        <w:t>郭家聪、潘佳伶、赵艳玲、姚福志、冯林、万定强、罗小伟、赵霞、董金凤、叶文静、张珍、杨瑞雯、牛雨函、陈立、毛文尹、周双园、吴梦云、王莹、肖梦雨、沈艳、苏首菊、李文琦、李红玲、薛津津、王丽、姚子淳、邵素勤、姚抒迪、范骏、王会、王淋。</w:t>
      </w:r>
      <w:bookmarkStart w:id="0" w:name="_GoBack"/>
      <w:bookmarkEnd w:id="0"/>
    </w:p>
    <w:sectPr>
      <w:pgSz w:w="11906" w:h="16838"/>
      <w:pgMar w:top="1440" w:right="1689" w:bottom="1440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0YTZiYWVjMmU3ZmUyMDBiMGZhOGUxM2Q2M2RhOWIifQ=="/>
  </w:docVars>
  <w:rsids>
    <w:rsidRoot w:val="6F7D24C1"/>
    <w:rsid w:val="05007CB3"/>
    <w:rsid w:val="0C39576C"/>
    <w:rsid w:val="1FEA05E6"/>
    <w:rsid w:val="21C812D7"/>
    <w:rsid w:val="6F7D24C1"/>
    <w:rsid w:val="7D436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677</Words>
  <Characters>704</Characters>
  <Lines>0</Lines>
  <Paragraphs>0</Paragraphs>
  <TotalTime>32</TotalTime>
  <ScaleCrop>false</ScaleCrop>
  <LinksUpToDate>false</LinksUpToDate>
  <CharactersWithSpaces>709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2021-12-15T01:27:00Z</dcterms:created>
  <dc:creator>xiaoli</dc:creator>
  <cp:lastModifiedBy>xiaoli</cp:lastModifiedBy>
  <cp:lastPrinted>2021-12-15T01:48:00Z</cp:lastPrinted>
  <dcterms:modified xsi:type="dcterms:W3CDTF">2022-07-12T08:53:15Z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49C42C97FD7F4F9E886F9947DF242A82</vt:lpwstr>
  </property>
</Properties>
</file>